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659CE" w14:textId="325AC3CA" w:rsidR="00FA358C" w:rsidRPr="00FA358C" w:rsidRDefault="00FA358C" w:rsidP="00C852AA">
      <w:pPr>
        <w:pStyle w:val="ListParagraph"/>
        <w:overflowPunct w:val="0"/>
        <w:autoSpaceDE w:val="0"/>
        <w:autoSpaceDN w:val="0"/>
        <w:ind w:left="0"/>
        <w:jc w:val="both"/>
        <w:rPr>
          <w:rFonts w:ascii="Times New Roman" w:hAnsi="Times New Roman" w:cs="Times New Roman"/>
          <w:b/>
          <w:bCs/>
          <w:sz w:val="28"/>
          <w:szCs w:val="28"/>
          <w:u w:val="single"/>
        </w:rPr>
      </w:pPr>
      <w:r w:rsidRPr="00FA358C">
        <w:rPr>
          <w:rFonts w:ascii="Times New Roman" w:hAnsi="Times New Roman" w:cs="Times New Roman"/>
          <w:b/>
          <w:bCs/>
          <w:sz w:val="28"/>
          <w:szCs w:val="28"/>
          <w:u w:val="single"/>
        </w:rPr>
        <w:t>Clause Description:</w:t>
      </w:r>
    </w:p>
    <w:p w14:paraId="53C284DB" w14:textId="77777777" w:rsidR="00FA358C" w:rsidRDefault="00FA358C" w:rsidP="00C852AA">
      <w:pPr>
        <w:pStyle w:val="ListParagraph"/>
        <w:overflowPunct w:val="0"/>
        <w:autoSpaceDE w:val="0"/>
        <w:autoSpaceDN w:val="0"/>
        <w:ind w:left="0"/>
        <w:jc w:val="both"/>
        <w:rPr>
          <w:rFonts w:ascii="Times New Roman" w:hAnsi="Times New Roman" w:cs="Times New Roman"/>
          <w:sz w:val="24"/>
          <w:szCs w:val="24"/>
        </w:rPr>
      </w:pPr>
    </w:p>
    <w:p w14:paraId="2745098D" w14:textId="77777777" w:rsidR="00D740AC" w:rsidRDefault="00D740AC" w:rsidP="00C852AA">
      <w:pPr>
        <w:pStyle w:val="ListParagraph"/>
        <w:overflowPunct w:val="0"/>
        <w:autoSpaceDE w:val="0"/>
        <w:autoSpaceDN w:val="0"/>
        <w:ind w:left="0"/>
        <w:jc w:val="both"/>
        <w:rPr>
          <w:rFonts w:ascii="Times New Roman" w:hAnsi="Times New Roman" w:cs="Times New Roman"/>
          <w:sz w:val="24"/>
          <w:szCs w:val="24"/>
        </w:rPr>
      </w:pPr>
    </w:p>
    <w:p w14:paraId="4C0B90F9" w14:textId="1A67EDBC" w:rsidR="00FA358C" w:rsidRDefault="00F35E07" w:rsidP="00C852AA">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DE5B7F">
        <w:rPr>
          <w:rFonts w:ascii="Times New Roman" w:hAnsi="Times New Roman" w:cs="Times New Roman"/>
          <w:i/>
          <w:iCs/>
          <w:sz w:val="24"/>
          <w:szCs w:val="24"/>
        </w:rPr>
        <w:t>Deductible Payment</w:t>
      </w:r>
      <w:r>
        <w:rPr>
          <w:rFonts w:ascii="Times New Roman" w:hAnsi="Times New Roman" w:cs="Times New Roman"/>
          <w:sz w:val="24"/>
          <w:szCs w:val="24"/>
        </w:rPr>
        <w:t xml:space="preserve"> clause is used to </w:t>
      </w:r>
      <w:r w:rsidR="00DE5B7F">
        <w:rPr>
          <w:rFonts w:ascii="Times New Roman" w:hAnsi="Times New Roman" w:cs="Times New Roman"/>
          <w:sz w:val="24"/>
          <w:szCs w:val="24"/>
        </w:rPr>
        <w:t>identify who has the responsibility for payment of the deductible for the applicable policies that will respond to a claim where the loss event involves the contracted work</w:t>
      </w:r>
      <w:r>
        <w:rPr>
          <w:rFonts w:ascii="Times New Roman" w:hAnsi="Times New Roman" w:cs="Times New Roman"/>
          <w:sz w:val="24"/>
          <w:szCs w:val="24"/>
        </w:rPr>
        <w:t>.</w:t>
      </w:r>
    </w:p>
    <w:p w14:paraId="1D4203AA" w14:textId="089343A3" w:rsidR="00FA358C" w:rsidRDefault="00FA358C" w:rsidP="00C852AA">
      <w:pPr>
        <w:pStyle w:val="ListParagraph"/>
        <w:overflowPunct w:val="0"/>
        <w:autoSpaceDE w:val="0"/>
        <w:autoSpaceDN w:val="0"/>
        <w:ind w:left="0"/>
        <w:jc w:val="both"/>
        <w:rPr>
          <w:rFonts w:ascii="Times New Roman" w:hAnsi="Times New Roman" w:cs="Times New Roman"/>
          <w:sz w:val="24"/>
          <w:szCs w:val="24"/>
        </w:rPr>
      </w:pPr>
    </w:p>
    <w:p w14:paraId="49DB10E4" w14:textId="77777777" w:rsidR="00D740AC" w:rsidRDefault="00D740AC" w:rsidP="00C852AA">
      <w:pPr>
        <w:pStyle w:val="ListParagraph"/>
        <w:overflowPunct w:val="0"/>
        <w:autoSpaceDE w:val="0"/>
        <w:autoSpaceDN w:val="0"/>
        <w:ind w:left="0"/>
        <w:jc w:val="both"/>
        <w:rPr>
          <w:rFonts w:ascii="Times New Roman" w:hAnsi="Times New Roman" w:cs="Times New Roman"/>
          <w:sz w:val="24"/>
          <w:szCs w:val="24"/>
        </w:rPr>
      </w:pPr>
    </w:p>
    <w:p w14:paraId="63508F06" w14:textId="2CFD4E7F" w:rsidR="00FA358C" w:rsidRPr="00F35E07" w:rsidRDefault="00FA358C" w:rsidP="00C852AA">
      <w:pPr>
        <w:pStyle w:val="ListParagraph"/>
        <w:overflowPunct w:val="0"/>
        <w:autoSpaceDE w:val="0"/>
        <w:autoSpaceDN w:val="0"/>
        <w:ind w:left="0"/>
        <w:jc w:val="both"/>
        <w:rPr>
          <w:rFonts w:ascii="Times New Roman" w:hAnsi="Times New Roman" w:cs="Times New Roman"/>
          <w:b/>
          <w:bCs/>
          <w:sz w:val="28"/>
          <w:szCs w:val="28"/>
          <w:u w:val="single"/>
        </w:rPr>
      </w:pPr>
      <w:r w:rsidRPr="00F35E07">
        <w:rPr>
          <w:rFonts w:ascii="Times New Roman" w:hAnsi="Times New Roman" w:cs="Times New Roman"/>
          <w:b/>
          <w:bCs/>
          <w:sz w:val="28"/>
          <w:szCs w:val="28"/>
          <w:u w:val="single"/>
        </w:rPr>
        <w:t xml:space="preserve">The Recommended Clause – </w:t>
      </w:r>
      <w:r w:rsidR="00DE5B7F">
        <w:rPr>
          <w:rFonts w:ascii="Times New Roman" w:hAnsi="Times New Roman" w:cs="Times New Roman"/>
          <w:b/>
          <w:bCs/>
          <w:sz w:val="28"/>
          <w:szCs w:val="28"/>
          <w:u w:val="single"/>
        </w:rPr>
        <w:t>Deductible Payment Clause</w:t>
      </w:r>
    </w:p>
    <w:p w14:paraId="074E9095" w14:textId="6C0D4D1D" w:rsidR="00FA358C" w:rsidRDefault="00FA358C" w:rsidP="00C852AA">
      <w:pPr>
        <w:pStyle w:val="ListParagraph"/>
        <w:overflowPunct w:val="0"/>
        <w:autoSpaceDE w:val="0"/>
        <w:autoSpaceDN w:val="0"/>
        <w:ind w:left="0"/>
        <w:jc w:val="both"/>
        <w:rPr>
          <w:rFonts w:ascii="Times New Roman" w:hAnsi="Times New Roman" w:cs="Times New Roman"/>
          <w:sz w:val="24"/>
          <w:szCs w:val="24"/>
        </w:rPr>
      </w:pPr>
    </w:p>
    <w:p w14:paraId="55BD726D" w14:textId="739C7C0B" w:rsidR="00DE5B7F" w:rsidRDefault="00DE5B7F" w:rsidP="00C852AA">
      <w:pPr>
        <w:pStyle w:val="ListParagraph"/>
        <w:overflowPunct w:val="0"/>
        <w:autoSpaceDE w:val="0"/>
        <w:autoSpaceDN w:val="0"/>
        <w:ind w:left="0"/>
        <w:jc w:val="both"/>
        <w:rPr>
          <w:rFonts w:ascii="Times New Roman" w:hAnsi="Times New Roman" w:cs="Times New Roman"/>
          <w:spacing w:val="40"/>
          <w:sz w:val="24"/>
          <w:szCs w:val="24"/>
        </w:rPr>
      </w:pPr>
      <w:r w:rsidRPr="00567D9A">
        <w:rPr>
          <w:rFonts w:ascii="Times New Roman" w:hAnsi="Times New Roman" w:cs="Times New Roman"/>
          <w:sz w:val="24"/>
          <w:szCs w:val="24"/>
        </w:rPr>
        <w:t xml:space="preserve">The </w:t>
      </w:r>
      <w:r w:rsidRPr="00DE5B7F">
        <w:rPr>
          <w:rFonts w:ascii="Times New Roman" w:hAnsi="Times New Roman" w:cs="Times New Roman"/>
          <w:color w:val="FF0000"/>
          <w:sz w:val="24"/>
          <w:szCs w:val="24"/>
        </w:rPr>
        <w:t>Con</w:t>
      </w:r>
      <w:r w:rsidR="00094AFB">
        <w:rPr>
          <w:rFonts w:ascii="Times New Roman" w:hAnsi="Times New Roman" w:cs="Times New Roman"/>
          <w:color w:val="FF0000"/>
          <w:sz w:val="24"/>
          <w:szCs w:val="24"/>
        </w:rPr>
        <w:t>tractor</w:t>
      </w:r>
      <w:r w:rsidRPr="00567D9A">
        <w:rPr>
          <w:rFonts w:ascii="Times New Roman" w:hAnsi="Times New Roman" w:cs="Times New Roman"/>
          <w:sz w:val="24"/>
          <w:szCs w:val="24"/>
        </w:rPr>
        <w:t xml:space="preserve"> shall be responsible for any deductible amounts under the insurance policies except where such amounts are expressly excluded from the </w:t>
      </w:r>
      <w:r w:rsidRPr="00DE5B7F">
        <w:rPr>
          <w:rFonts w:ascii="Times New Roman" w:hAnsi="Times New Roman" w:cs="Times New Roman"/>
          <w:color w:val="FF0000"/>
          <w:sz w:val="24"/>
          <w:szCs w:val="24"/>
        </w:rPr>
        <w:t>Con</w:t>
      </w:r>
      <w:r w:rsidR="00094AFB">
        <w:rPr>
          <w:rFonts w:ascii="Times New Roman" w:hAnsi="Times New Roman" w:cs="Times New Roman"/>
          <w:color w:val="FF0000"/>
          <w:sz w:val="24"/>
          <w:szCs w:val="24"/>
        </w:rPr>
        <w:t>tractor</w:t>
      </w:r>
      <w:r w:rsidRPr="00DE5B7F">
        <w:rPr>
          <w:rFonts w:ascii="Times New Roman" w:hAnsi="Times New Roman" w:cs="Times New Roman"/>
          <w:color w:val="FF0000"/>
          <w:sz w:val="24"/>
          <w:szCs w:val="24"/>
        </w:rPr>
        <w:t>’s</w:t>
      </w:r>
      <w:r w:rsidRPr="00567D9A">
        <w:rPr>
          <w:rFonts w:ascii="Times New Roman" w:hAnsi="Times New Roman" w:cs="Times New Roman"/>
          <w:sz w:val="24"/>
          <w:szCs w:val="24"/>
        </w:rPr>
        <w:t xml:space="preserve"> responsibility.</w:t>
      </w:r>
      <w:r w:rsidRPr="00567D9A">
        <w:rPr>
          <w:rFonts w:ascii="Times New Roman" w:hAnsi="Times New Roman" w:cs="Times New Roman"/>
          <w:spacing w:val="40"/>
          <w:sz w:val="24"/>
          <w:szCs w:val="24"/>
        </w:rPr>
        <w:t xml:space="preserve"> </w:t>
      </w:r>
    </w:p>
    <w:p w14:paraId="0546FEA0" w14:textId="77777777" w:rsidR="00DE5B7F" w:rsidRDefault="00DE5B7F" w:rsidP="00C852AA">
      <w:pPr>
        <w:pStyle w:val="ListParagraph"/>
        <w:overflowPunct w:val="0"/>
        <w:autoSpaceDE w:val="0"/>
        <w:autoSpaceDN w:val="0"/>
        <w:ind w:left="0"/>
        <w:jc w:val="both"/>
        <w:rPr>
          <w:rFonts w:ascii="Times New Roman" w:hAnsi="Times New Roman" w:cs="Times New Roman"/>
          <w:spacing w:val="40"/>
          <w:sz w:val="24"/>
          <w:szCs w:val="24"/>
        </w:rPr>
      </w:pPr>
    </w:p>
    <w:p w14:paraId="60BEA16C" w14:textId="5293E13E" w:rsidR="00DE5B7F" w:rsidRPr="00567D9A" w:rsidRDefault="00DE5B7F" w:rsidP="00C852AA">
      <w:pPr>
        <w:pStyle w:val="ListParagraph"/>
        <w:overflowPunct w:val="0"/>
        <w:autoSpaceDE w:val="0"/>
        <w:autoSpaceDN w:val="0"/>
        <w:ind w:left="0"/>
        <w:jc w:val="both"/>
        <w:rPr>
          <w:rFonts w:ascii="Times New Roman" w:hAnsi="Times New Roman" w:cs="Times New Roman"/>
          <w:sz w:val="24"/>
          <w:szCs w:val="24"/>
        </w:rPr>
      </w:pPr>
      <w:r w:rsidRPr="00567D9A">
        <w:rPr>
          <w:rFonts w:ascii="Times New Roman" w:hAnsi="Times New Roman" w:cs="Times New Roman"/>
          <w:sz w:val="24"/>
          <w:szCs w:val="24"/>
        </w:rPr>
        <w:t xml:space="preserve">Should a loss be sustained, the </w:t>
      </w:r>
      <w:r w:rsidRPr="00DE5B7F">
        <w:rPr>
          <w:rFonts w:ascii="Times New Roman" w:hAnsi="Times New Roman" w:cs="Times New Roman"/>
          <w:color w:val="FF0000"/>
          <w:sz w:val="24"/>
          <w:szCs w:val="24"/>
        </w:rPr>
        <w:t>Purchaser</w:t>
      </w:r>
      <w:r w:rsidRPr="00567D9A">
        <w:rPr>
          <w:rFonts w:ascii="Times New Roman" w:hAnsi="Times New Roman" w:cs="Times New Roman"/>
          <w:sz w:val="24"/>
          <w:szCs w:val="24"/>
        </w:rPr>
        <w:t xml:space="preserve"> and the </w:t>
      </w:r>
      <w:r w:rsidRPr="00DE5B7F">
        <w:rPr>
          <w:rFonts w:ascii="Times New Roman" w:hAnsi="Times New Roman" w:cs="Times New Roman"/>
          <w:color w:val="FF0000"/>
          <w:sz w:val="24"/>
          <w:szCs w:val="24"/>
        </w:rPr>
        <w:t>Con</w:t>
      </w:r>
      <w:r w:rsidR="00094AFB">
        <w:rPr>
          <w:rFonts w:ascii="Times New Roman" w:hAnsi="Times New Roman" w:cs="Times New Roman"/>
          <w:color w:val="FF0000"/>
          <w:sz w:val="24"/>
          <w:szCs w:val="24"/>
        </w:rPr>
        <w:t>tractor</w:t>
      </w:r>
      <w:r w:rsidRPr="00567D9A">
        <w:rPr>
          <w:rFonts w:ascii="Times New Roman" w:hAnsi="Times New Roman" w:cs="Times New Roman"/>
          <w:spacing w:val="-3"/>
          <w:sz w:val="24"/>
          <w:szCs w:val="24"/>
        </w:rPr>
        <w:t xml:space="preserve"> </w:t>
      </w:r>
      <w:r w:rsidRPr="00567D9A">
        <w:rPr>
          <w:rFonts w:ascii="Times New Roman" w:hAnsi="Times New Roman" w:cs="Times New Roman"/>
          <w:sz w:val="24"/>
          <w:szCs w:val="24"/>
        </w:rPr>
        <w:t>shall</w:t>
      </w:r>
      <w:r w:rsidRPr="00567D9A">
        <w:rPr>
          <w:rFonts w:ascii="Times New Roman" w:hAnsi="Times New Roman" w:cs="Times New Roman"/>
          <w:spacing w:val="-2"/>
          <w:sz w:val="24"/>
          <w:szCs w:val="24"/>
        </w:rPr>
        <w:t xml:space="preserve"> </w:t>
      </w:r>
      <w:r w:rsidRPr="00567D9A">
        <w:rPr>
          <w:rFonts w:ascii="Times New Roman" w:hAnsi="Times New Roman" w:cs="Times New Roman"/>
          <w:sz w:val="24"/>
          <w:szCs w:val="24"/>
        </w:rPr>
        <w:t>act</w:t>
      </w:r>
      <w:r w:rsidRPr="00567D9A">
        <w:rPr>
          <w:rFonts w:ascii="Times New Roman" w:hAnsi="Times New Roman" w:cs="Times New Roman"/>
          <w:spacing w:val="-2"/>
          <w:sz w:val="24"/>
          <w:szCs w:val="24"/>
        </w:rPr>
        <w:t xml:space="preserve"> </w:t>
      </w:r>
      <w:r w:rsidRPr="00567D9A">
        <w:rPr>
          <w:rFonts w:ascii="Times New Roman" w:hAnsi="Times New Roman" w:cs="Times New Roman"/>
          <w:sz w:val="24"/>
          <w:szCs w:val="24"/>
        </w:rPr>
        <w:t>jointly</w:t>
      </w:r>
      <w:r w:rsidRPr="00567D9A">
        <w:rPr>
          <w:rFonts w:ascii="Times New Roman" w:hAnsi="Times New Roman" w:cs="Times New Roman"/>
          <w:spacing w:val="-4"/>
          <w:sz w:val="24"/>
          <w:szCs w:val="24"/>
        </w:rPr>
        <w:t xml:space="preserve"> </w:t>
      </w:r>
      <w:r w:rsidRPr="00567D9A">
        <w:rPr>
          <w:rFonts w:ascii="Times New Roman" w:hAnsi="Times New Roman" w:cs="Times New Roman"/>
          <w:sz w:val="24"/>
          <w:szCs w:val="24"/>
        </w:rPr>
        <w:t>on</w:t>
      </w:r>
      <w:r w:rsidRPr="00567D9A">
        <w:rPr>
          <w:rFonts w:ascii="Times New Roman" w:hAnsi="Times New Roman" w:cs="Times New Roman"/>
          <w:spacing w:val="-8"/>
          <w:sz w:val="24"/>
          <w:szCs w:val="24"/>
        </w:rPr>
        <w:t xml:space="preserve"> </w:t>
      </w:r>
      <w:r w:rsidRPr="00567D9A">
        <w:rPr>
          <w:rFonts w:ascii="Times New Roman" w:hAnsi="Times New Roman" w:cs="Times New Roman"/>
          <w:sz w:val="24"/>
          <w:szCs w:val="24"/>
        </w:rPr>
        <w:t>behalf</w:t>
      </w:r>
      <w:r w:rsidRPr="00567D9A">
        <w:rPr>
          <w:rFonts w:ascii="Times New Roman" w:hAnsi="Times New Roman" w:cs="Times New Roman"/>
          <w:spacing w:val="-3"/>
          <w:sz w:val="24"/>
          <w:szCs w:val="24"/>
        </w:rPr>
        <w:t xml:space="preserve"> </w:t>
      </w:r>
      <w:r w:rsidRPr="00567D9A">
        <w:rPr>
          <w:rFonts w:ascii="Times New Roman" w:hAnsi="Times New Roman" w:cs="Times New Roman"/>
          <w:sz w:val="24"/>
          <w:szCs w:val="24"/>
        </w:rPr>
        <w:t>of</w:t>
      </w:r>
      <w:r w:rsidRPr="00567D9A">
        <w:rPr>
          <w:rFonts w:ascii="Times New Roman" w:hAnsi="Times New Roman" w:cs="Times New Roman"/>
          <w:spacing w:val="-4"/>
          <w:sz w:val="24"/>
          <w:szCs w:val="24"/>
        </w:rPr>
        <w:t xml:space="preserve"> </w:t>
      </w:r>
      <w:r w:rsidRPr="00567D9A">
        <w:rPr>
          <w:rFonts w:ascii="Times New Roman" w:hAnsi="Times New Roman" w:cs="Times New Roman"/>
          <w:sz w:val="24"/>
          <w:szCs w:val="24"/>
        </w:rPr>
        <w:t>both</w:t>
      </w:r>
      <w:r w:rsidRPr="00567D9A">
        <w:rPr>
          <w:rFonts w:ascii="Times New Roman" w:hAnsi="Times New Roman" w:cs="Times New Roman"/>
          <w:spacing w:val="-8"/>
          <w:sz w:val="24"/>
          <w:szCs w:val="24"/>
        </w:rPr>
        <w:t xml:space="preserve"> </w:t>
      </w:r>
      <w:r w:rsidRPr="00567D9A">
        <w:rPr>
          <w:rFonts w:ascii="Times New Roman" w:hAnsi="Times New Roman" w:cs="Times New Roman"/>
          <w:sz w:val="24"/>
          <w:szCs w:val="24"/>
        </w:rPr>
        <w:t>the</w:t>
      </w:r>
      <w:r w:rsidRPr="00567D9A">
        <w:rPr>
          <w:rFonts w:ascii="Times New Roman" w:hAnsi="Times New Roman" w:cs="Times New Roman"/>
          <w:spacing w:val="-2"/>
          <w:sz w:val="24"/>
          <w:szCs w:val="24"/>
        </w:rPr>
        <w:t xml:space="preserve"> </w:t>
      </w:r>
      <w:r w:rsidRPr="00DE5B7F">
        <w:rPr>
          <w:rFonts w:ascii="Times New Roman" w:hAnsi="Times New Roman" w:cs="Times New Roman"/>
          <w:color w:val="FF0000"/>
          <w:sz w:val="24"/>
          <w:szCs w:val="24"/>
        </w:rPr>
        <w:t>Purchaser</w:t>
      </w:r>
      <w:r w:rsidRPr="00567D9A">
        <w:rPr>
          <w:rFonts w:ascii="Times New Roman" w:hAnsi="Times New Roman" w:cs="Times New Roman"/>
          <w:spacing w:val="-8"/>
          <w:sz w:val="24"/>
          <w:szCs w:val="24"/>
        </w:rPr>
        <w:t xml:space="preserve"> </w:t>
      </w:r>
      <w:r w:rsidRPr="00567D9A">
        <w:rPr>
          <w:rFonts w:ascii="Times New Roman" w:hAnsi="Times New Roman" w:cs="Times New Roman"/>
          <w:sz w:val="24"/>
          <w:szCs w:val="24"/>
        </w:rPr>
        <w:t>and</w:t>
      </w:r>
      <w:r w:rsidRPr="00567D9A">
        <w:rPr>
          <w:rFonts w:ascii="Times New Roman" w:hAnsi="Times New Roman" w:cs="Times New Roman"/>
          <w:spacing w:val="-8"/>
          <w:sz w:val="24"/>
          <w:szCs w:val="24"/>
        </w:rPr>
        <w:t xml:space="preserve"> </w:t>
      </w:r>
      <w:r w:rsidRPr="00567D9A">
        <w:rPr>
          <w:rFonts w:ascii="Times New Roman" w:hAnsi="Times New Roman" w:cs="Times New Roman"/>
          <w:sz w:val="24"/>
          <w:szCs w:val="24"/>
        </w:rPr>
        <w:t>the</w:t>
      </w:r>
      <w:r w:rsidRPr="00567D9A">
        <w:rPr>
          <w:rFonts w:ascii="Times New Roman" w:hAnsi="Times New Roman" w:cs="Times New Roman"/>
          <w:spacing w:val="-2"/>
          <w:sz w:val="24"/>
          <w:szCs w:val="24"/>
        </w:rPr>
        <w:t xml:space="preserve"> </w:t>
      </w:r>
      <w:r w:rsidRPr="00DE5B7F">
        <w:rPr>
          <w:rFonts w:ascii="Times New Roman" w:hAnsi="Times New Roman" w:cs="Times New Roman"/>
          <w:color w:val="FF0000"/>
          <w:sz w:val="24"/>
          <w:szCs w:val="24"/>
        </w:rPr>
        <w:t>Con</w:t>
      </w:r>
      <w:r w:rsidR="00094AFB">
        <w:rPr>
          <w:rFonts w:ascii="Times New Roman" w:hAnsi="Times New Roman" w:cs="Times New Roman"/>
          <w:color w:val="FF0000"/>
          <w:sz w:val="24"/>
          <w:szCs w:val="24"/>
        </w:rPr>
        <w:t>tractor</w:t>
      </w:r>
      <w:r w:rsidRPr="00567D9A">
        <w:rPr>
          <w:rFonts w:ascii="Times New Roman" w:hAnsi="Times New Roman" w:cs="Times New Roman"/>
          <w:spacing w:val="-3"/>
          <w:sz w:val="24"/>
          <w:szCs w:val="24"/>
        </w:rPr>
        <w:t xml:space="preserve"> </w:t>
      </w:r>
      <w:r w:rsidRPr="00567D9A">
        <w:rPr>
          <w:rFonts w:ascii="Times New Roman" w:hAnsi="Times New Roman" w:cs="Times New Roman"/>
          <w:sz w:val="24"/>
          <w:szCs w:val="24"/>
        </w:rPr>
        <w:t>for</w:t>
      </w:r>
      <w:r w:rsidRPr="00567D9A">
        <w:rPr>
          <w:rFonts w:ascii="Times New Roman" w:hAnsi="Times New Roman" w:cs="Times New Roman"/>
          <w:spacing w:val="-8"/>
          <w:sz w:val="24"/>
          <w:szCs w:val="24"/>
        </w:rPr>
        <w:t xml:space="preserve"> </w:t>
      </w:r>
      <w:r w:rsidRPr="00567D9A">
        <w:rPr>
          <w:rFonts w:ascii="Times New Roman" w:hAnsi="Times New Roman" w:cs="Times New Roman"/>
          <w:sz w:val="24"/>
          <w:szCs w:val="24"/>
        </w:rPr>
        <w:t>the</w:t>
      </w:r>
      <w:r w:rsidRPr="00567D9A">
        <w:rPr>
          <w:rFonts w:ascii="Times New Roman" w:hAnsi="Times New Roman" w:cs="Times New Roman"/>
          <w:spacing w:val="-7"/>
          <w:sz w:val="24"/>
          <w:szCs w:val="24"/>
        </w:rPr>
        <w:t xml:space="preserve"> </w:t>
      </w:r>
      <w:r w:rsidRPr="00567D9A">
        <w:rPr>
          <w:rFonts w:ascii="Times New Roman" w:hAnsi="Times New Roman" w:cs="Times New Roman"/>
          <w:sz w:val="24"/>
          <w:szCs w:val="24"/>
        </w:rPr>
        <w:t>purpose of adjusting the amount of loss with the insurance</w:t>
      </w:r>
      <w:r w:rsidR="00C852AA">
        <w:rPr>
          <w:rFonts w:ascii="Times New Roman" w:hAnsi="Times New Roman" w:cs="Times New Roman"/>
          <w:sz w:val="24"/>
          <w:szCs w:val="24"/>
        </w:rPr>
        <w:t xml:space="preserve"> </w:t>
      </w:r>
      <w:r w:rsidRPr="00567D9A">
        <w:rPr>
          <w:rFonts w:ascii="Times New Roman" w:hAnsi="Times New Roman" w:cs="Times New Roman"/>
          <w:sz w:val="24"/>
          <w:szCs w:val="24"/>
        </w:rPr>
        <w:t>companies.</w:t>
      </w:r>
    </w:p>
    <w:p w14:paraId="3ED82987" w14:textId="77777777" w:rsidR="00FA358C" w:rsidRDefault="00FA358C" w:rsidP="00C852AA"/>
    <w:p w14:paraId="015AE757" w14:textId="77777777" w:rsidR="00D740AC" w:rsidRDefault="00D740AC" w:rsidP="00C852AA"/>
    <w:p w14:paraId="167DA495" w14:textId="4387AC5B" w:rsidR="003D2624" w:rsidRPr="003D2624" w:rsidRDefault="003D2624" w:rsidP="00C852AA">
      <w:pPr>
        <w:spacing w:after="160" w:line="259" w:lineRule="auto"/>
        <w:rPr>
          <w:rFonts w:ascii="Times New Roman" w:hAnsi="Times New Roman" w:cs="Times New Roman"/>
          <w:i/>
          <w:iCs/>
          <w:sz w:val="24"/>
          <w:szCs w:val="24"/>
        </w:rPr>
      </w:pPr>
      <w:r w:rsidRPr="003D2624">
        <w:rPr>
          <w:rFonts w:ascii="Times New Roman" w:hAnsi="Times New Roman" w:cs="Times New Roman"/>
          <w:i/>
          <w:iCs/>
          <w:sz w:val="24"/>
          <w:szCs w:val="24"/>
        </w:rPr>
        <w:t xml:space="preserve">(The entities (i.e. </w:t>
      </w:r>
      <w:r w:rsidRPr="003D2624">
        <w:rPr>
          <w:rFonts w:ascii="Times New Roman" w:hAnsi="Times New Roman" w:cs="Times New Roman"/>
          <w:i/>
          <w:iCs/>
          <w:color w:val="FF0000"/>
          <w:sz w:val="24"/>
          <w:szCs w:val="24"/>
        </w:rPr>
        <w:t>Purchaser, Contractor</w:t>
      </w:r>
      <w:r w:rsidRPr="003D2624">
        <w:rPr>
          <w:rFonts w:ascii="Times New Roman" w:hAnsi="Times New Roman" w:cs="Times New Roman"/>
          <w:i/>
          <w:iCs/>
          <w:sz w:val="24"/>
          <w:szCs w:val="24"/>
        </w:rPr>
        <w:t xml:space="preserve">) in </w:t>
      </w:r>
      <w:r w:rsidRPr="003D2624">
        <w:rPr>
          <w:rFonts w:ascii="Times New Roman" w:hAnsi="Times New Roman" w:cs="Times New Roman"/>
          <w:i/>
          <w:iCs/>
          <w:color w:val="FF0000"/>
          <w:sz w:val="24"/>
          <w:szCs w:val="24"/>
        </w:rPr>
        <w:t xml:space="preserve">red font </w:t>
      </w:r>
      <w:r w:rsidRPr="003D2624">
        <w:rPr>
          <w:rFonts w:ascii="Times New Roman" w:hAnsi="Times New Roman" w:cs="Times New Roman"/>
          <w:i/>
          <w:iCs/>
          <w:sz w:val="24"/>
          <w:szCs w:val="24"/>
        </w:rPr>
        <w:t>are descriptors that you can substitute for the entities required for your own specific contract.)</w:t>
      </w:r>
    </w:p>
    <w:p w14:paraId="231C79E9" w14:textId="77777777" w:rsidR="003D2624" w:rsidRDefault="003D2624" w:rsidP="00C852AA"/>
    <w:sectPr w:rsidR="003D26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60525" w14:textId="77777777" w:rsidR="00F15216" w:rsidRDefault="00F15216" w:rsidP="00D27BC2">
      <w:r>
        <w:separator/>
      </w:r>
    </w:p>
  </w:endnote>
  <w:endnote w:type="continuationSeparator" w:id="0">
    <w:p w14:paraId="0F0A3CEF" w14:textId="77777777" w:rsidR="00F15216" w:rsidRDefault="00F15216" w:rsidP="00D2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8E9F" w14:textId="77777777" w:rsidR="00D27BC2" w:rsidRDefault="00D27BC2" w:rsidP="00D27BC2">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513F10EE" w14:textId="77777777" w:rsidR="00D27BC2" w:rsidRDefault="00D27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1FB63" w14:textId="77777777" w:rsidR="00F15216" w:rsidRDefault="00F15216" w:rsidP="00D27BC2">
      <w:r>
        <w:separator/>
      </w:r>
    </w:p>
  </w:footnote>
  <w:footnote w:type="continuationSeparator" w:id="0">
    <w:p w14:paraId="1954D81E" w14:textId="77777777" w:rsidR="00F15216" w:rsidRDefault="00F15216" w:rsidP="00D27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328AF"/>
    <w:multiLevelType w:val="multilevel"/>
    <w:tmpl w:val="1A6A94DE"/>
    <w:lvl w:ilvl="0">
      <w:start w:val="1"/>
      <w:numFmt w:val="decimal"/>
      <w:lvlText w:val="%1"/>
      <w:lvlJc w:val="left"/>
      <w:pPr>
        <w:ind w:left="360" w:hanging="360"/>
      </w:pPr>
      <w:rPr>
        <w:rFonts w:hint="default"/>
      </w:rPr>
    </w:lvl>
    <w:lvl w:ilvl="1">
      <w:start w:val="3"/>
      <w:numFmt w:val="decimal"/>
      <w:lvlText w:val="%1.%2"/>
      <w:lvlJc w:val="left"/>
      <w:pPr>
        <w:ind w:left="659"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2276" w:hanging="108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3234" w:hanging="144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4192" w:hanging="1800"/>
      </w:pPr>
      <w:rPr>
        <w:rFonts w:hint="default"/>
      </w:rPr>
    </w:lvl>
  </w:abstractNum>
  <w:abstractNum w:abstractNumId="1" w15:restartNumberingAfterBreak="0">
    <w:nsid w:val="74702B78"/>
    <w:multiLevelType w:val="multilevel"/>
    <w:tmpl w:val="C7B87242"/>
    <w:lvl w:ilvl="0">
      <w:start w:val="1"/>
      <w:numFmt w:val="decimal"/>
      <w:lvlText w:val="%1"/>
      <w:lvlJc w:val="left"/>
      <w:pPr>
        <w:ind w:left="360" w:hanging="360"/>
      </w:pPr>
    </w:lvl>
    <w:lvl w:ilvl="1">
      <w:start w:val="2"/>
      <w:numFmt w:val="decimal"/>
      <w:lvlText w:val="%1.%2"/>
      <w:lvlJc w:val="left"/>
      <w:pPr>
        <w:ind w:left="659" w:hanging="360"/>
      </w:pPr>
    </w:lvl>
    <w:lvl w:ilvl="2">
      <w:start w:val="1"/>
      <w:numFmt w:val="decimal"/>
      <w:lvlText w:val="%1.%2.%3"/>
      <w:lvlJc w:val="left"/>
      <w:pPr>
        <w:ind w:left="1318" w:hanging="720"/>
      </w:pPr>
    </w:lvl>
    <w:lvl w:ilvl="3">
      <w:start w:val="1"/>
      <w:numFmt w:val="decimal"/>
      <w:lvlText w:val="%1.%2.%3.%4"/>
      <w:lvlJc w:val="left"/>
      <w:pPr>
        <w:ind w:left="1617" w:hanging="720"/>
      </w:pPr>
    </w:lvl>
    <w:lvl w:ilvl="4">
      <w:start w:val="1"/>
      <w:numFmt w:val="decimal"/>
      <w:lvlText w:val="%1.%2.%3.%4.%5"/>
      <w:lvlJc w:val="left"/>
      <w:pPr>
        <w:ind w:left="2276" w:hanging="1080"/>
      </w:pPr>
    </w:lvl>
    <w:lvl w:ilvl="5">
      <w:start w:val="1"/>
      <w:numFmt w:val="decimal"/>
      <w:lvlText w:val="%1.%2.%3.%4.%5.%6"/>
      <w:lvlJc w:val="left"/>
      <w:pPr>
        <w:ind w:left="2575" w:hanging="1080"/>
      </w:pPr>
    </w:lvl>
    <w:lvl w:ilvl="6">
      <w:start w:val="1"/>
      <w:numFmt w:val="decimal"/>
      <w:lvlText w:val="%1.%2.%3.%4.%5.%6.%7"/>
      <w:lvlJc w:val="left"/>
      <w:pPr>
        <w:ind w:left="3234" w:hanging="1440"/>
      </w:pPr>
    </w:lvl>
    <w:lvl w:ilvl="7">
      <w:start w:val="1"/>
      <w:numFmt w:val="decimal"/>
      <w:lvlText w:val="%1.%2.%3.%4.%5.%6.%7.%8"/>
      <w:lvlJc w:val="left"/>
      <w:pPr>
        <w:ind w:left="3533" w:hanging="1440"/>
      </w:pPr>
    </w:lvl>
    <w:lvl w:ilvl="8">
      <w:start w:val="1"/>
      <w:numFmt w:val="decimal"/>
      <w:lvlText w:val="%1.%2.%3.%4.%5.%6.%7.%8.%9"/>
      <w:lvlJc w:val="left"/>
      <w:pPr>
        <w:ind w:left="4192" w:hanging="1800"/>
      </w:pPr>
    </w:lvl>
  </w:abstractNum>
  <w:num w:numId="1" w16cid:durableId="180022108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03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8C"/>
    <w:rsid w:val="00094AFB"/>
    <w:rsid w:val="000D52A2"/>
    <w:rsid w:val="003D2624"/>
    <w:rsid w:val="00413CE0"/>
    <w:rsid w:val="004F3311"/>
    <w:rsid w:val="006C5FEA"/>
    <w:rsid w:val="00A42DC0"/>
    <w:rsid w:val="00C852AA"/>
    <w:rsid w:val="00D27BC2"/>
    <w:rsid w:val="00D740AC"/>
    <w:rsid w:val="00DA31F3"/>
    <w:rsid w:val="00DE5B7F"/>
    <w:rsid w:val="00E72A0F"/>
    <w:rsid w:val="00F15216"/>
    <w:rsid w:val="00F35E07"/>
    <w:rsid w:val="00F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C208"/>
  <w15:chartTrackingRefBased/>
  <w15:docId w15:val="{75611096-5690-437E-84DA-68BD0C57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58C"/>
    <w:pPr>
      <w:ind w:left="720"/>
      <w:contextualSpacing/>
    </w:pPr>
  </w:style>
  <w:style w:type="paragraph" w:styleId="Header">
    <w:name w:val="header"/>
    <w:basedOn w:val="Normal"/>
    <w:link w:val="HeaderChar"/>
    <w:uiPriority w:val="99"/>
    <w:unhideWhenUsed/>
    <w:rsid w:val="00D27BC2"/>
    <w:pPr>
      <w:tabs>
        <w:tab w:val="center" w:pos="4680"/>
        <w:tab w:val="right" w:pos="9360"/>
      </w:tabs>
    </w:pPr>
  </w:style>
  <w:style w:type="character" w:customStyle="1" w:styleId="HeaderChar">
    <w:name w:val="Header Char"/>
    <w:basedOn w:val="DefaultParagraphFont"/>
    <w:link w:val="Header"/>
    <w:uiPriority w:val="99"/>
    <w:rsid w:val="00D27BC2"/>
    <w:rPr>
      <w:rFonts w:ascii="Calibri" w:hAnsi="Calibri" w:cs="Calibri"/>
    </w:rPr>
  </w:style>
  <w:style w:type="paragraph" w:styleId="Footer">
    <w:name w:val="footer"/>
    <w:basedOn w:val="Normal"/>
    <w:link w:val="FooterChar"/>
    <w:uiPriority w:val="99"/>
    <w:unhideWhenUsed/>
    <w:rsid w:val="00D27BC2"/>
    <w:pPr>
      <w:tabs>
        <w:tab w:val="center" w:pos="4680"/>
        <w:tab w:val="right" w:pos="9360"/>
      </w:tabs>
    </w:pPr>
  </w:style>
  <w:style w:type="character" w:customStyle="1" w:styleId="FooterChar">
    <w:name w:val="Footer Char"/>
    <w:basedOn w:val="DefaultParagraphFont"/>
    <w:link w:val="Footer"/>
    <w:uiPriority w:val="99"/>
    <w:rsid w:val="00D27BC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694055">
      <w:bodyDiv w:val="1"/>
      <w:marLeft w:val="0"/>
      <w:marRight w:val="0"/>
      <w:marTop w:val="0"/>
      <w:marBottom w:val="0"/>
      <w:divBdr>
        <w:top w:val="none" w:sz="0" w:space="0" w:color="auto"/>
        <w:left w:val="none" w:sz="0" w:space="0" w:color="auto"/>
        <w:bottom w:val="none" w:sz="0" w:space="0" w:color="auto"/>
        <w:right w:val="none" w:sz="0" w:space="0" w:color="auto"/>
      </w:divBdr>
    </w:div>
    <w:div w:id="1576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3</cp:revision>
  <cp:lastPrinted>2023-12-29T13:31:00Z</cp:lastPrinted>
  <dcterms:created xsi:type="dcterms:W3CDTF">2024-04-15T17:58:00Z</dcterms:created>
  <dcterms:modified xsi:type="dcterms:W3CDTF">2024-04-15T17:59:00Z</dcterms:modified>
</cp:coreProperties>
</file>